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A" w:rsidRDefault="0043110A">
      <w:pPr>
        <w:pStyle w:val="Standard"/>
        <w:tabs>
          <w:tab w:val="left" w:pos="550"/>
        </w:tabs>
        <w:rPr>
          <w:rFonts w:ascii="Arial" w:hAnsi="Arial" w:cs="Arial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castiglione_1_intero" style="position:absolute;margin-left:36pt;margin-top:-3.45pt;width:410.2pt;height:1in;z-index:251658240;visibility:visible">
            <v:imagedata r:id="rId7" o:title="" croptop="7215f" cropbottom="3567f"/>
          </v:shape>
        </w:pict>
      </w: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</w:rPr>
      </w:pPr>
    </w:p>
    <w:p w:rsidR="0043110A" w:rsidRDefault="0043110A" w:rsidP="0052018B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PIANO DIDATTICO PERSONALIZZATO</w:t>
      </w: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</w:t>
      </w: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PER ALUNNI CON BES</w:t>
      </w:r>
    </w:p>
    <w:p w:rsidR="0043110A" w:rsidRDefault="0043110A">
      <w:pPr>
        <w:pStyle w:val="Standard"/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(III categoria)</w:t>
      </w: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anno scolastico .........................................</w:t>
      </w:r>
    </w:p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dell'infanzia di ..........................................................................................................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primaria di ...............................................................................................................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secondaria di I grado ...............................................................................................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scuola secondaria di II grado ..............................................................................................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ELEMENTI CONOSCITIVI DELL'ALUNNO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dati anagrafici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5"/>
        <w:gridCol w:w="5301"/>
      </w:tblGrid>
      <w:tr w:rsidR="0043110A">
        <w:tc>
          <w:tcPr>
            <w:tcW w:w="49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</w:t>
            </w:r>
          </w:p>
        </w:tc>
        <w:tc>
          <w:tcPr>
            <w:tcW w:w="53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 e data di nascita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classe e sezione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insegnante referente/ coordinatore di classe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ripetenze (anno scolastico-scuola)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composizione nucleo familiare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 dei genitori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indirizzo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90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telefono</w:t>
            </w:r>
          </w:p>
        </w:tc>
        <w:tc>
          <w:tcPr>
            <w:tcW w:w="530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tipologia di bisogno educativo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Disturbi Evolutivi Specifici (vedi tabella BES – bisogni educativi speciali)</w:t>
      </w:r>
    </w:p>
    <w:p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socio-economico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Svantaggio linguistico e culturale</w:t>
      </w:r>
    </w:p>
    <w:p w:rsidR="0043110A" w:rsidRPr="00280991" w:rsidRDefault="0043110A">
      <w:pPr>
        <w:pStyle w:val="TableContents"/>
        <w:spacing w:line="360" w:lineRule="auto"/>
        <w:rPr>
          <w:lang w:val="it-IT"/>
        </w:rPr>
      </w:pPr>
      <w:r>
        <w:rPr>
          <w:rFonts w:ascii="Arial" w:eastAsia="PMingLiU" w:hAnsi="Arial" w:cs="Arial"/>
        </w:rPr>
        <w:t>ऀ</w:t>
      </w:r>
      <w:r>
        <w:rPr>
          <w:rFonts w:ascii="Arial" w:hAnsi="Arial" w:cs="Arial"/>
          <w:lang w:val="it-IT"/>
        </w:rPr>
        <w:t xml:space="preserve"> Altre difficoltà (vedi tabella BES – bisogni educativi speciali)</w:t>
      </w:r>
    </w:p>
    <w:p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specificare ......................................................................................................................................</w:t>
      </w:r>
    </w:p>
    <w:p w:rsidR="0043110A" w:rsidRDefault="0043110A">
      <w:pPr>
        <w:pStyle w:val="TableContents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 alunno straniero specificare: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03"/>
        <w:gridCol w:w="5103"/>
      </w:tblGrid>
      <w:tr w:rsidR="0043110A" w:rsidRPr="0052018B"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 primo arrivo in Italia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318"/>
        </w:trPr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numero degli anni di scolarità...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… di cui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52018B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scuole e classi frequentate in Italia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parlata in famiglia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lingua di scolarità nel paese d'origine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altre lingue conosciute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510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eventuali corsi di italiano frequentati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(data e luogo)</w:t>
            </w:r>
          </w:p>
        </w:tc>
        <w:tc>
          <w:tcPr>
            <w:tcW w:w="5103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43110A" w:rsidRDefault="0043110A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DATI CLINICI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(in caso di valutazione neuropsicologica)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90"/>
        <w:gridCol w:w="7116"/>
      </w:tblGrid>
      <w:tr w:rsidR="0043110A">
        <w:tc>
          <w:tcPr>
            <w:tcW w:w="30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sintesi della valutazione neuropsicologica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71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della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309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centro pubblico/ struttura abilitata/ specialista che ha rilasciato la valutazione</w:t>
            </w:r>
          </w:p>
        </w:tc>
        <w:tc>
          <w:tcPr>
            <w:tcW w:w="71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OSSERVAZIONE DELL'ALUNNO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motivazione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70"/>
        <w:gridCol w:w="1611"/>
        <w:gridCol w:w="1611"/>
        <w:gridCol w:w="1611"/>
      </w:tblGrid>
      <w:tr w:rsidR="0043110A">
        <w:tc>
          <w:tcPr>
            <w:tcW w:w="53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61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adeguata</w:t>
            </w:r>
          </w:p>
        </w:tc>
        <w:tc>
          <w:tcPr>
            <w:tcW w:w="161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adeguata</w:t>
            </w:r>
          </w:p>
        </w:tc>
      </w:tr>
      <w:tr w:rsidR="0043110A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al dialogo educativo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Consapevolezza delle proprie difficoltà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Consapevolezza dei propri punti di forza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53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Autostima</w:t>
            </w: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(ad esempio punti di forza/debolezza relativi alla motivazione) 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atteggiamenti e comportamenti riscontrabili a scuola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57"/>
        <w:gridCol w:w="1616"/>
        <w:gridCol w:w="1616"/>
        <w:gridCol w:w="1616"/>
      </w:tblGrid>
      <w:tr w:rsidR="0043110A">
        <w:tc>
          <w:tcPr>
            <w:tcW w:w="535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poco adeguata</w:t>
            </w:r>
          </w:p>
        </w:tc>
        <w:tc>
          <w:tcPr>
            <w:tcW w:w="1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adeguata</w:t>
            </w:r>
          </w:p>
        </w:tc>
      </w:tr>
      <w:tr w:rsidR="0043110A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Regolarità frequenza scolastica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Accettazione e rispetto delle regole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Rispetto degli impegni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Accettazione consapevole di strumenti compensativi e misure dispensative (se già in uso)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535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Autonomia nel lavoro</w:t>
            </w: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(ad esempio punti di forza/debolezza relativi ad atteggiamenti e comportamenti..................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conoscenze ed abilità discipinari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23"/>
        <w:gridCol w:w="1694"/>
        <w:gridCol w:w="1694"/>
        <w:gridCol w:w="1694"/>
      </w:tblGrid>
      <w:tr w:rsidR="0043110A">
        <w:tc>
          <w:tcPr>
            <w:tcW w:w="51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acquisite</w:t>
            </w: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parzialmente acquisite</w:t>
            </w:r>
          </w:p>
        </w:tc>
        <w:tc>
          <w:tcPr>
            <w:tcW w:w="169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acquisite</w:t>
            </w:r>
          </w:p>
        </w:tc>
      </w:tr>
      <w:tr w:rsidR="0043110A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linguistica *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antropologica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tecnico-scientifica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logico-matematica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artistico-musicale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512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motoria</w:t>
            </w: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</w:rPr>
      </w:pPr>
    </w:p>
    <w:p w:rsidR="0043110A" w:rsidRDefault="0043110A">
      <w:pPr>
        <w:pStyle w:val="Standard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* compilare la seguente tabella se si tratta di alunno straniero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70"/>
        <w:gridCol w:w="3468"/>
        <w:gridCol w:w="1462"/>
        <w:gridCol w:w="1507"/>
        <w:gridCol w:w="1397"/>
      </w:tblGrid>
      <w:tr w:rsidR="0043110A">
        <w:tc>
          <w:tcPr>
            <w:tcW w:w="23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3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adeguata</w:t>
            </w:r>
          </w:p>
        </w:tc>
        <w:tc>
          <w:tcPr>
            <w:tcW w:w="150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parzialmente adeguata</w:t>
            </w:r>
          </w:p>
        </w:tc>
        <w:tc>
          <w:tcPr>
            <w:tcW w:w="139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inadeguata</w:t>
            </w:r>
          </w:p>
        </w:tc>
      </w:tr>
      <w:tr w:rsidR="0043110A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orale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quotidiano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istruzioni di lavoro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termini specifici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Capacità comunicativa, espressione orale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linguaggio quotidiano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termini specifici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 del testo scritto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manuale di studio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testo letterario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 w:val="restart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Scrittura</w:t>
            </w: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del lessico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2370" w:type="dxa"/>
            <w:vMerge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suppressAutoHyphens w:val="0"/>
            </w:pPr>
          </w:p>
        </w:tc>
        <w:tc>
          <w:tcPr>
            <w:tcW w:w="3468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competenze grammaticali e sintattiche</w:t>
            </w:r>
          </w:p>
        </w:tc>
        <w:tc>
          <w:tcPr>
            <w:tcW w:w="146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</w:rPr>
      </w:pPr>
    </w:p>
    <w:p w:rsidR="0043110A" w:rsidRDefault="0043110A">
      <w:pPr>
        <w:pStyle w:val="Standard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strategie utilizzate dall'alunno nello studio (compilare solo se l'alunno utilizza strategie)</w:t>
      </w:r>
    </w:p>
    <w:p w:rsidR="0043110A" w:rsidRDefault="0043110A">
      <w:pPr>
        <w:pStyle w:val="Standard"/>
        <w:rPr>
          <w:rFonts w:ascii="Arial" w:hAnsi="Arial" w:cs="Arial"/>
          <w:b/>
          <w:bCs/>
          <w:lang w:val="it-IT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10"/>
        <w:gridCol w:w="1470"/>
        <w:gridCol w:w="1626"/>
      </w:tblGrid>
      <w:tr w:rsidR="0043110A">
        <w:tc>
          <w:tcPr>
            <w:tcW w:w="711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47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efficace</w:t>
            </w:r>
          </w:p>
        </w:tc>
        <w:tc>
          <w:tcPr>
            <w:tcW w:w="16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potenziare</w:t>
            </w:r>
          </w:p>
        </w:tc>
      </w:tr>
      <w:tr w:rsidR="0043110A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Sottolinea, identifica parole chiave...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Costruisce schemi, mappe, diagrammi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Utilizza strumenti informatici (pc, correttore ortografico, software...)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71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Usa strategie di memorizzazione (immagini, colori, riquadrature..)</w:t>
            </w:r>
          </w:p>
        </w:tc>
        <w:tc>
          <w:tcPr>
            <w:tcW w:w="14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62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informazioni generali fornite dalla famiglia e/ dall'alunno</w:t>
      </w:r>
    </w:p>
    <w:p w:rsidR="0043110A" w:rsidRPr="00280991" w:rsidRDefault="0043110A">
      <w:pPr>
        <w:pStyle w:val="Standard"/>
        <w:spacing w:line="360" w:lineRule="auto"/>
        <w:jc w:val="center"/>
        <w:rPr>
          <w:rFonts w:ascii="Arial" w:hAnsi="Arial" w:cs="Arial"/>
          <w:lang w:val="it-IT"/>
        </w:rPr>
      </w:pPr>
      <w:r w:rsidRPr="00280991"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0991">
        <w:rPr>
          <w:rFonts w:ascii="Arial" w:hAnsi="Arial" w:cs="Arial"/>
          <w:b/>
          <w:bCs/>
          <w:lang w:val="it-IT"/>
        </w:rPr>
        <w:t>II</w:t>
      </w:r>
    </w:p>
    <w:p w:rsidR="0043110A" w:rsidRPr="00280991" w:rsidRDefault="0043110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t>INTERVENTO DIDATTICO METODOLOGICO</w:t>
      </w:r>
    </w:p>
    <w:p w:rsidR="0043110A" w:rsidRPr="00280991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 w:rsidRPr="00280991">
        <w:rPr>
          <w:rFonts w:ascii="Arial" w:hAnsi="Arial" w:cs="Arial"/>
          <w:b/>
          <w:bCs/>
          <w:lang w:val="it-IT"/>
        </w:rPr>
        <w:t>STRUMENTI COMPENSATIVI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85"/>
        <w:gridCol w:w="1810"/>
        <w:gridCol w:w="1810"/>
      </w:tblGrid>
      <w:tr w:rsidR="0043110A" w:rsidRPr="0052018B">
        <w:tc>
          <w:tcPr>
            <w:tcW w:w="6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 matematico - tecnologico</w:t>
            </w:r>
          </w:p>
        </w:tc>
        <w:tc>
          <w:tcPr>
            <w:tcW w:w="1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 w:rsidRPr="0028099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Tavola pitagorica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valori posizionali delle cifre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delle unità di misura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con formule geometriche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Tavola della scomposizione in fattori primi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Formulari matematici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 delle discipline tecniche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chimiche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Tavola periodica degli elementi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658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Calcolatrice/calcolatrice parlante</w:t>
            </w: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70"/>
        <w:gridCol w:w="1845"/>
        <w:gridCol w:w="1791"/>
      </w:tblGrid>
      <w:tr w:rsidR="0043110A" w:rsidRPr="0052018B">
        <w:tc>
          <w:tcPr>
            <w:tcW w:w="6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 linguistico</w:t>
            </w:r>
          </w:p>
        </w:tc>
        <w:tc>
          <w:tcPr>
            <w:tcW w:w="1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Mappe/schemi riepilogativi per la produzione scritta e orale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Schemi di sviluppo per la produzione scritta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Immagini per la comprensione del testo in L1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verbi in L1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 w:rsidRPr="00280991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Immagini per la comprensione del testo in L2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Tabella dei verbi in L2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Vocabolari digitali</w:t>
            </w:r>
          </w:p>
        </w:tc>
        <w:tc>
          <w:tcPr>
            <w:tcW w:w="184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79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70"/>
        <w:gridCol w:w="1815"/>
        <w:gridCol w:w="1821"/>
      </w:tblGrid>
      <w:tr w:rsidR="0043110A" w:rsidRPr="0052018B">
        <w:tc>
          <w:tcPr>
            <w:tcW w:w="65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Ambito antropologico /discipline di studio</w:t>
            </w:r>
          </w:p>
        </w:tc>
        <w:tc>
          <w:tcPr>
            <w:tcW w:w="18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</w:rPr>
              <w:t>Utilizzati dall'alunno</w:t>
            </w:r>
          </w:p>
        </w:tc>
        <w:tc>
          <w:tcPr>
            <w:tcW w:w="18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Utilizzati da tutta la classe</w:t>
            </w:r>
          </w:p>
        </w:tc>
      </w:tr>
      <w:tr w:rsidR="0043110A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Tabella degli indicatori cronologici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 del tempo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Mappe/schemi riepilogativi per la produzione scritta e orale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657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Cartine geografiche e storiche tematiche</w:t>
            </w:r>
          </w:p>
        </w:tc>
        <w:tc>
          <w:tcPr>
            <w:tcW w:w="18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182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 in base alla specificità delle discipline 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STRUMENTI COMPENSATIVI (segue)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5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3110A">
        <w:trPr>
          <w:cantSplit/>
          <w:trHeight w:val="2268"/>
        </w:trPr>
        <w:tc>
          <w:tcPr>
            <w:tcW w:w="41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tutte le discipline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43110A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digitali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Audiolibri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 con testo ridotto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Registratore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Presentazioni power point per la produzione scritta e orale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Penne con impugnatura speciale ergonomica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di videoscrittura con correttore ortografico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Sintesi vocale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per l'elaborazione di mappe e schemi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Programmi per geometria e/o disegno tecnico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5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Programma per il calcolo e creazione di tabelle e grafici</w:t>
            </w: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STRATEGIE COMPENSATIVE E FORME DI FLESSIBILITÀ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44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3110A">
        <w:trPr>
          <w:cantSplit/>
          <w:trHeight w:val="2268"/>
        </w:trPr>
        <w:tc>
          <w:tcPr>
            <w:tcW w:w="41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:rsidR="0043110A" w:rsidRPr="00280991" w:rsidRDefault="0043110A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:rsidR="0043110A" w:rsidRPr="00280991" w:rsidRDefault="0043110A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 fisica</w:t>
            </w:r>
          </w:p>
        </w:tc>
        <w:tc>
          <w:tcPr>
            <w:tcW w:w="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43110A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Recupero fonologico e metafonologico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Apprendimento della digitazione su tastiera con 10 dita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mappe/schemi anticipatori con i nuclei fondanti dell'argomento da trattare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mappe/schemi riepilogativi con i nuclei fondanti dell'argomento trattato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Scrittura alla lavagna in stampato maiuscolo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di testi utilizzando caratteri come verdana, arial, comic sans, di dimensione 14/16, interlinea 1,5 e senza giustificazione del testo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Sintesi della spiegazione effettuata al termine della lezione da parte del docente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Fornitura di materiale didattico digitalizzato su supporto fisico e via e-mail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Predisposizione della lezione con il rinforzo di immagini o l'ausilio di sussidi (pc, registratore, LIM...)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Consegna anticipata all'alunno del testo in vista di esercitazione di comprensione o lettura ad alta voce in classe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Didattica esperienzale e laboratoriale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Esercitazioni e attività in cooperative learning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14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Compensazione della verifica scritta con una orale</w:t>
            </w:r>
          </w:p>
        </w:tc>
        <w:tc>
          <w:tcPr>
            <w:tcW w:w="552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5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 METACOGNITIVE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09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3110A">
        <w:trPr>
          <w:cantSplit/>
          <w:trHeight w:val="2268"/>
        </w:trPr>
        <w:tc>
          <w:tcPr>
            <w:tcW w:w="43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:rsidR="0043110A" w:rsidRPr="00280991" w:rsidRDefault="0043110A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:rsidR="0043110A" w:rsidRPr="00280991" w:rsidRDefault="0043110A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3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Insegnare l'uso di dispositivi extratestuali per lo studio (titolo, paragrafi, immagini, didascalie...)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Sollecitare collegamenti tra le nuove informazioni e quelle già acquisite ogni volta che si inizia un nuovo argomento di studio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Promuovere inferenze, integrazioni, collegamenti tra le conoscenze e le discipline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Dividere gli obiettivi di un compito in "sotto obiettivi"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Offrire anticipatamente schemi grafici relativi all'argomento di studio, per orientare l'alunno nella discriminazione delle informazioni essenziali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Privilegiare l'apprendimento esperienziale e laboratoriale per favorire l'operativà e allo stesso tempo il dialogo o la riflessione su quello che si fa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09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Sviluppare processi di autovalutazione e autocontrollo delle strategie di apprendimento</w:t>
            </w:r>
          </w:p>
        </w:tc>
        <w:tc>
          <w:tcPr>
            <w:tcW w:w="537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 METODOLOGICHE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34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43110A">
        <w:trPr>
          <w:cantSplit/>
          <w:trHeight w:val="2268"/>
        </w:trPr>
        <w:tc>
          <w:tcPr>
            <w:tcW w:w="43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Scrivere nella cella:</w:t>
            </w:r>
          </w:p>
          <w:p w:rsidR="0043110A" w:rsidRPr="00280991" w:rsidRDefault="0043110A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 xml:space="preserve"> se è utilizzata solo per l'alunno</w:t>
            </w:r>
          </w:p>
          <w:p w:rsidR="0043110A" w:rsidRPr="00280991" w:rsidRDefault="0043110A">
            <w:pPr>
              <w:pStyle w:val="Standard"/>
              <w:spacing w:line="360" w:lineRule="auto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 xml:space="preserve"> se  è utilizzata per tutta la classe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Incoraggiare l'apprendimento collaborativo favorendo le attività in piccoli gruppi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Predisporre azioni di tutoraggio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Sostenere e promuovere un approccio strategico nello studio utilizzando mediatori didattici facilitanti l'apprendimento (immagini, mappe...)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Guidare  e sostenere l'alunno affinché impari a: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conoscere le proprie modalità di apprendimento, i processi e le strategie mentali più adeguate e funzionali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applicare consapevolmente strategie operative adeguate al proprio stile cognitivo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ricercare in modo via via  più autonomo strategie personali per compensare le specifiche difficoltà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accettare in modo sereno e consapevole le proprie specificità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far emergere gli aspetti positivi delle proprie potenzialità e della capacità di raggiungere gli obiettivi prefissati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pageBreakBefor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MISURE DISPENSATIVE</w:t>
      </w:r>
    </w:p>
    <w:p w:rsidR="0043110A" w:rsidRDefault="0043110A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34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43110A">
        <w:trPr>
          <w:cantSplit/>
          <w:trHeight w:val="2268"/>
        </w:trPr>
        <w:tc>
          <w:tcPr>
            <w:tcW w:w="43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tutte le discipline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L'alunno è dispensato da: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43110A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Leggere ad alta voce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Scrivere in corsivo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Prendere appunti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Copiare dalla lavagna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Scrittura di testi sotto dettatura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di vocabolari cartacei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Pr="00280991" w:rsidRDefault="0043110A">
            <w:pPr>
              <w:pStyle w:val="TableContents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Costruzione di cartine geografiche e storiche </w:t>
            </w:r>
            <w:r>
              <w:rPr>
                <w:rFonts w:ascii="Arial" w:hAnsi="Arial" w:cs="Arial"/>
                <w:i/>
                <w:iCs/>
                <w:lang w:val="it-IT"/>
              </w:rPr>
              <w:t>mute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Assegnazione dello stesso carico a casa dei compagni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Studio mnemonico di formule, tabelle, definizioni, regole, testi poetici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Svolgere contemporaneamente due prestazioni (es. Copiare e ascoltare la lezione)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3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Effettuare più prove valutative in tempi ravvicinati</w:t>
            </w: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3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Pr="00280991" w:rsidRDefault="0043110A">
      <w:pPr>
        <w:pStyle w:val="Standard"/>
        <w:pageBreakBefore/>
        <w:rPr>
          <w:lang w:val="it-IT"/>
        </w:rPr>
      </w:pPr>
      <w:r>
        <w:rPr>
          <w:rFonts w:ascii="Arial" w:hAnsi="Arial" w:cs="Arial"/>
          <w:lang w:val="it-IT"/>
        </w:rPr>
        <w:t xml:space="preserve">* </w:t>
      </w:r>
      <w:r>
        <w:rPr>
          <w:rFonts w:ascii="Arial" w:hAnsi="Arial" w:cs="Arial"/>
          <w:u w:val="single"/>
          <w:lang w:val="it-IT"/>
        </w:rPr>
        <w:t>compilare la seguente tabella se si tratta di alunno straniero in alfabetizzazione</w:t>
      </w:r>
    </w:p>
    <w:p w:rsidR="0043110A" w:rsidRDefault="0043110A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PERCORSO PERSONALIZZATO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3591"/>
        <w:gridCol w:w="6831"/>
      </w:tblGrid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le seguenti discipline lo studente ha bisogno di…</w:t>
            </w: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ALFABETIZZAZIONE LIVELLO ………. nei giorni di (specificare anche l’orario) ………………………………... …………………………………………………………………</w:t>
            </w: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Italiano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Storia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Geografia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Matematica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Scienze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Inglese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L3 (……………………….)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Educazione fisica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Musica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Arte e immagine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trHeight w:val="964"/>
        </w:trPr>
        <w:tc>
          <w:tcPr>
            <w:tcW w:w="35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Tecnologia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Frequenta n. …… ore su ……</w:t>
            </w:r>
          </w:p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68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10A" w:rsidRDefault="0043110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43110A" w:rsidRDefault="0043110A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MODALITÀ DI SVOLGIMENTO DELLE PROVE DI VERIFICA SCRITTE e ORALI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4529"/>
        <w:gridCol w:w="514"/>
        <w:gridCol w:w="516"/>
        <w:gridCol w:w="516"/>
        <w:gridCol w:w="515"/>
        <w:gridCol w:w="516"/>
        <w:gridCol w:w="516"/>
        <w:gridCol w:w="516"/>
        <w:gridCol w:w="515"/>
        <w:gridCol w:w="516"/>
        <w:gridCol w:w="516"/>
        <w:gridCol w:w="516"/>
      </w:tblGrid>
      <w:tr w:rsidR="0043110A">
        <w:trPr>
          <w:trHeight w:val="2268"/>
        </w:trPr>
        <w:tc>
          <w:tcPr>
            <w:tcW w:w="453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Standard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>t</w:t>
            </w:r>
            <w:r>
              <w:rPr>
                <w:rFonts w:ascii="Arial" w:hAnsi="Arial" w:cs="Arial"/>
                <w:b/>
                <w:bCs/>
              </w:rPr>
              <w:t>utte le discipline</w:t>
            </w: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43110A" w:rsidRDefault="0043110A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</w:t>
            </w: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- geografia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5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e immagine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fisica</w:t>
            </w:r>
          </w:p>
        </w:tc>
        <w:tc>
          <w:tcPr>
            <w:tcW w:w="51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43110A" w:rsidRDefault="0043110A">
            <w:pPr>
              <w:pStyle w:val="TableContents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 o alternativa</w:t>
            </w: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Utilizzo di schemi, tavole, mappe di sintesi e ogni altro strumento compensativo della memoria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Informazione all'alunno degli argomenti oggetto di verifica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Lettura della consegna alla classe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Predisposizione di uno schema di sviluppo della consegna con domande guida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Utilizzo del pc con tutti i programmi usati regolarmente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Uso di calcolatrice, tavola pitagorica, formulari, tabelle, mappe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c>
          <w:tcPr>
            <w:tcW w:w="4533" w:type="dxa"/>
            <w:gridSpan w:val="2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Prove scritte strutturate con risposte a scelta multipla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Prove orali strutturate con domande guida, non aperte (colloquio semi-strutturato) senza partire da termini specifici e definizioni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Riduzione quantitativa della consegna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Tempi più lunghi per lo svolgimento della prova (scritto)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Evitare le verifiche a sorpresa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Evitare le verifiche su linguaggi specifici, definizioni, regole a carattere puramente mnemonico (scritto e orale)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 w:rsidRPr="0052018B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Ripasso degli argomenti prima della verifica orale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lang w:val="it-IT"/>
              </w:rPr>
            </w:pPr>
          </w:p>
        </w:tc>
      </w:tr>
      <w:tr w:rsidR="0043110A">
        <w:trPr>
          <w:gridBefore w:val="1"/>
        </w:trPr>
        <w:tc>
          <w:tcPr>
            <w:tcW w:w="4533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Programmazione delle interrogazioni</w:t>
            </w: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0A" w:rsidRDefault="0043110A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43110A" w:rsidRDefault="0043110A">
      <w:pPr>
        <w:pStyle w:val="Standard"/>
        <w:rPr>
          <w:rFonts w:ascii="Arial" w:hAnsi="Arial" w:cs="Arial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ageBreakBefore/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CRITERI DI CORREZIONE DELLE VERIFICHE SCRITTE</w:t>
      </w:r>
    </w:p>
    <w:p w:rsidR="0043110A" w:rsidRDefault="0043110A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 w:cs="Arial"/>
          <w:lang w:val="it-IT"/>
        </w:rPr>
        <w:t>non considerare gli errori ortografici</w:t>
      </w:r>
    </w:p>
    <w:p w:rsidR="0043110A" w:rsidRPr="00280991" w:rsidRDefault="0043110A">
      <w:pPr>
        <w:pStyle w:val="Standard"/>
        <w:numPr>
          <w:ilvl w:val="0"/>
          <w:numId w:val="1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non considerare gli errori di spelling</w:t>
      </w:r>
    </w:p>
    <w:p w:rsidR="0043110A" w:rsidRPr="00280991" w:rsidRDefault="0043110A">
      <w:pPr>
        <w:pStyle w:val="Standard"/>
        <w:numPr>
          <w:ilvl w:val="0"/>
          <w:numId w:val="1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non considerare gli errori di calcolo nella risoluzione dei problemi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it-IT"/>
        </w:rPr>
      </w:pPr>
    </w:p>
    <w:p w:rsidR="0043110A" w:rsidRPr="00280991" w:rsidRDefault="0043110A">
      <w:pPr>
        <w:pStyle w:val="Standard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CRITERI DI VALUTAZIONE ADOTTATI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Premettendo che i criteri adottati sono gli stessi per tutta la classe, l'insegnante nel valutare l'allievo considera anche:</w:t>
      </w:r>
    </w:p>
    <w:p w:rsidR="0043110A" w:rsidRDefault="0043110A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progressi e sforzi compiuti</w:t>
      </w:r>
    </w:p>
    <w:p w:rsidR="0043110A" w:rsidRDefault="0043110A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livello di acquisizione degli argomenti indipendentemente dall'impiego degli strumenti e delle strategie adottate dall'alunno</w:t>
      </w:r>
    </w:p>
    <w:p w:rsidR="0043110A" w:rsidRPr="00280991" w:rsidRDefault="0043110A">
      <w:pPr>
        <w:pStyle w:val="Standard"/>
        <w:numPr>
          <w:ilvl w:val="0"/>
          <w:numId w:val="2"/>
        </w:numPr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miglioramento della </w:t>
      </w:r>
      <w:r>
        <w:rPr>
          <w:rFonts w:ascii="Arial" w:hAnsi="Arial" w:cs="Arial"/>
          <w:i/>
          <w:lang w:val="it-IT"/>
        </w:rPr>
        <w:t>resistenza</w:t>
      </w:r>
      <w:r>
        <w:rPr>
          <w:rFonts w:ascii="Arial" w:hAnsi="Arial" w:cs="Arial"/>
          <w:lang w:val="it-IT"/>
        </w:rPr>
        <w:t xml:space="preserve"> all'uso di strumenti compensativi e delle strategie adottate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PATTO CON LA FAMIGLIA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Nelle attività di studio l'allievo: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seguito da 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nelle discipline ..............................................................................................................................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cadenza: </w:t>
      </w:r>
      <w:r>
        <w:rPr>
          <w:rFonts w:ascii="Arial" w:hAnsi="Arial" w:cs="Arial"/>
          <w:lang w:val="it-IT"/>
        </w:rPr>
        <w:tab/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quotidiana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</w:t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settimanale (quante volte?.........)</w:t>
      </w:r>
      <w:r>
        <w:rPr>
          <w:rFonts w:ascii="Arial" w:hAnsi="Arial" w:cs="Arial"/>
          <w:lang w:val="it-IT"/>
        </w:rPr>
        <w:tab/>
      </w: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quindicinale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è seguito da familiari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ricorre all'aiuto di compagni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utilizza strumenti compensativi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Strumenti da utilizzare nel lavoro a casa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strumenti informatici (pc, videoscrittura con correttore ortografico...)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sintesi vocale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appunti scritti al pc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testi semplificati e/o ridotti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schemi e mappe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Attività scolastiche individualizzate programmate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recupero e/o consolidamento e/o potenziamento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laboratorio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a piccoli gruppi</w:t>
      </w:r>
    </w:p>
    <w:p w:rsidR="0043110A" w:rsidRPr="00280991" w:rsidRDefault="0043110A">
      <w:pPr>
        <w:pStyle w:val="Standard"/>
        <w:spacing w:line="360" w:lineRule="auto"/>
        <w:rPr>
          <w:lang w:val="it-IT"/>
        </w:rPr>
      </w:pPr>
      <w:r>
        <w:rPr>
          <w:rFonts w:ascii="Arial" w:eastAsia="PMingLiU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attività di carattere culturale, formativo, socializzante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Altro: 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.........................................................................................................................................................</w:t>
      </w:r>
    </w:p>
    <w:p w:rsidR="0043110A" w:rsidRDefault="0043110A">
      <w:pPr>
        <w:pStyle w:val="Standard"/>
        <w:spacing w:line="360" w:lineRule="auto"/>
        <w:rPr>
          <w:rFonts w:ascii="Arial" w:hAnsi="Arial" w:cs="Arial"/>
          <w:lang w:val="it-IT"/>
        </w:rPr>
      </w:pPr>
    </w:p>
    <w:p w:rsidR="0043110A" w:rsidRDefault="0043110A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SOTTOSCRITTORI DEL PDP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>Il Dirigente Scolastico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Docenti del Consiglio di Classe/Team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docente di .......................................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b/>
          <w:bCs/>
          <w:lang w:val="it-IT"/>
        </w:rPr>
      </w:pPr>
      <w:r w:rsidRPr="0052018B">
        <w:rPr>
          <w:rFonts w:ascii="Arial" w:hAnsi="Arial" w:cs="Arial"/>
          <w:b/>
          <w:bCs/>
          <w:lang w:val="it-IT"/>
        </w:rPr>
        <w:t>Genitori</w:t>
      </w: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  <w:r w:rsidRPr="0052018B">
        <w:rPr>
          <w:rFonts w:ascii="Arial" w:hAnsi="Arial" w:cs="Arial"/>
          <w:lang w:val="it-IT"/>
        </w:rPr>
        <w:t>.......................................................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rFonts w:ascii="Arial" w:hAnsi="Arial" w:cs="Arial"/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luogo e data ...............................................................................................................................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Intestazione scuola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 TEAM/CONSIGLIO DI CLASSE IN DATA …........................................................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accordo con le indicazioni del Consiglio di Classe …............., esprime parere favorevole al una personalizzazione/individualizzazione del percorso formativo del proprio figlio …......................................................................................... per l'anno scolastico ….................................................. come previsto dalla Direttiva Ministeriale 27/12/2012 e successiva Circolare n. 8 del 07/03/2013.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progetto definisce obiettivi di apprendimento specifici ed adeguati alle effettive capacità dello studente, al fine di consentirne lo sviluppo delle potenzialità e la piena partecipazione alle attività educative  edidattiche.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A fine anno scolastico l'esito positivo, cioè il passaggio alla classe successiva/l'ammissione all'esame, dipenderà dal raggiungimento dei risultati previsti dal PDP BES.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Data …...........................................</w:t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firma del genitore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</w:r>
      <w:r w:rsidRPr="0052018B">
        <w:rPr>
          <w:rFonts w:ascii="Arial" w:hAnsi="Arial" w:cs="Arial"/>
          <w:lang w:val="it-IT"/>
        </w:rPr>
        <w:tab/>
        <w:t>…...................................................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Intestazione scuola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anno scolastico 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PROGETTO DIDATTICO PERSONALIZZATO BES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PDP BES (III categoria)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VERBALE DEL TEAM/CONSIGLIO DI CLASSE IN DATA …........................................................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COLLOQUIO CON LA FAMIGLIA IN DATA ….................................................................................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  <w:r w:rsidRPr="0052018B">
        <w:rPr>
          <w:rFonts w:ascii="Arial" w:hAnsi="Arial" w:cs="Arial"/>
          <w:lang w:val="it-IT"/>
        </w:rPr>
        <w:t>DICHIARAZIONE PER LA FAMIGLIA</w:t>
      </w:r>
    </w:p>
    <w:p w:rsidR="0043110A" w:rsidRPr="0052018B" w:rsidRDefault="0043110A">
      <w:pPr>
        <w:pStyle w:val="Standard"/>
        <w:spacing w:line="480" w:lineRule="auto"/>
        <w:jc w:val="center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  <w:r w:rsidRPr="0052018B">
        <w:rPr>
          <w:rFonts w:ascii="Arial" w:hAnsi="Arial" w:cs="Arial"/>
          <w:lang w:val="it-IT"/>
        </w:rPr>
        <w:t>Il sottoscritto …...................................................... in disaccordo con le indicazioni del Consiglio di Classe …............., esprime parere contrario alla stesura del PDP BES per il proprio figlio …......................................................................................... per l'anno scolastico ….................... , come previsto dalla Direttiva Ministeriale 27/12/2012 e successiva Circolare n. 8 del 07/03/2013.</w:t>
      </w: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Pr="0052018B" w:rsidRDefault="0043110A">
      <w:pPr>
        <w:pStyle w:val="Standard"/>
        <w:spacing w:line="480" w:lineRule="auto"/>
        <w:rPr>
          <w:lang w:val="it-IT"/>
        </w:rPr>
      </w:pPr>
    </w:p>
    <w:p w:rsidR="0043110A" w:rsidRDefault="0043110A">
      <w:pPr>
        <w:pStyle w:val="Standard"/>
        <w:spacing w:line="480" w:lineRule="auto"/>
      </w:pPr>
      <w:r>
        <w:rPr>
          <w:rFonts w:ascii="Arial" w:hAnsi="Arial" w:cs="Arial"/>
        </w:rPr>
        <w:t>Data …...........................................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genitore</w:t>
      </w:r>
    </w:p>
    <w:p w:rsidR="0043110A" w:rsidRDefault="0043110A">
      <w:pPr>
        <w:pStyle w:val="Standard"/>
        <w:spacing w:line="48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…...................................................</w:t>
      </w:r>
    </w:p>
    <w:p w:rsidR="0043110A" w:rsidRDefault="0043110A">
      <w:pPr>
        <w:pStyle w:val="Standard"/>
        <w:spacing w:line="480" w:lineRule="auto"/>
      </w:pPr>
    </w:p>
    <w:sectPr w:rsidR="0043110A" w:rsidSect="006569CF">
      <w:headerReference w:type="default" r:id="rId8"/>
      <w:footerReference w:type="default" r:id="rId9"/>
      <w:pgSz w:w="11906" w:h="16838"/>
      <w:pgMar w:top="397" w:right="850" w:bottom="397" w:left="850" w:header="550" w:footer="55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0A" w:rsidRDefault="0043110A">
      <w:r>
        <w:separator/>
      </w:r>
    </w:p>
  </w:endnote>
  <w:endnote w:type="continuationSeparator" w:id="0">
    <w:p w:rsidR="0043110A" w:rsidRDefault="0043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A" w:rsidRDefault="0043110A">
    <w:pPr>
      <w:pStyle w:val="Standard"/>
      <w:jc w:val="center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sz w:val="20"/>
        <w:szCs w:val="20"/>
        <w:lang w:val="it-IT"/>
      </w:rPr>
      <w:t>PDP III categoria BES</w:t>
    </w:r>
  </w:p>
  <w:p w:rsidR="0043110A" w:rsidRDefault="0043110A">
    <w:pPr>
      <w:pStyle w:val="Standard"/>
      <w:jc w:val="center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sz w:val="20"/>
        <w:szCs w:val="20"/>
        <w:lang w:val="it-IT"/>
      </w:rPr>
      <w:t>Gruppo Operativo CTI46 – anno scolastico 2014-2015</w:t>
    </w:r>
  </w:p>
  <w:p w:rsidR="0043110A" w:rsidRDefault="0043110A">
    <w:pPr>
      <w:pStyle w:val="Standard"/>
      <w:jc w:val="center"/>
      <w:rPr>
        <w:rFonts w:ascii="Calibri" w:hAnsi="Calibri"/>
        <w:sz w:val="20"/>
        <w:szCs w:val="20"/>
        <w:lang w:val="it-IT"/>
      </w:rPr>
    </w:pPr>
  </w:p>
  <w:p w:rsidR="0043110A" w:rsidRDefault="0043110A">
    <w:pPr>
      <w:pStyle w:val="Standard"/>
      <w:jc w:val="center"/>
      <w:rPr>
        <w:rFonts w:ascii="Calibri" w:hAnsi="Calibri"/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0A" w:rsidRDefault="0043110A">
      <w:r>
        <w:rPr>
          <w:color w:val="000000"/>
        </w:rPr>
        <w:separator/>
      </w:r>
    </w:p>
  </w:footnote>
  <w:footnote w:type="continuationSeparator" w:id="0">
    <w:p w:rsidR="0043110A" w:rsidRDefault="0043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A" w:rsidRDefault="00431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4E7"/>
    <w:multiLevelType w:val="multilevel"/>
    <w:tmpl w:val="67C6B1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593A43"/>
    <w:multiLevelType w:val="multilevel"/>
    <w:tmpl w:val="CBBECD3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67"/>
    <w:rsid w:val="00280991"/>
    <w:rsid w:val="003C6ACA"/>
    <w:rsid w:val="0043110A"/>
    <w:rsid w:val="0052018B"/>
    <w:rsid w:val="006569CF"/>
    <w:rsid w:val="006D3967"/>
    <w:rsid w:val="006E6882"/>
    <w:rsid w:val="00D174FD"/>
    <w:rsid w:val="00D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6569CF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6569CF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6569CF"/>
    <w:p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E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E95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E95"/>
    <w:rPr>
      <w:rFonts w:asciiTheme="majorHAnsi" w:eastAsiaTheme="majorEastAsia" w:hAnsiTheme="majorHAnsi" w:cstheme="majorBidi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6569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6569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569CF"/>
    <w:pPr>
      <w:spacing w:after="120"/>
    </w:pPr>
  </w:style>
  <w:style w:type="paragraph" w:styleId="List">
    <w:name w:val="List"/>
    <w:basedOn w:val="Textbody"/>
    <w:uiPriority w:val="99"/>
    <w:rsid w:val="006569CF"/>
  </w:style>
  <w:style w:type="paragraph" w:styleId="Caption">
    <w:name w:val="caption"/>
    <w:basedOn w:val="Standard"/>
    <w:uiPriority w:val="99"/>
    <w:qFormat/>
    <w:rsid w:val="00656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69CF"/>
    <w:pPr>
      <w:suppressLineNumbers/>
    </w:pPr>
  </w:style>
  <w:style w:type="paragraph" w:styleId="Header">
    <w:name w:val="header"/>
    <w:basedOn w:val="Standard"/>
    <w:link w:val="HeaderChar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E95"/>
    <w:rPr>
      <w:kern w:val="3"/>
      <w:sz w:val="24"/>
      <w:szCs w:val="24"/>
      <w:lang w:val="en-US" w:eastAsia="en-US"/>
    </w:rPr>
  </w:style>
  <w:style w:type="paragraph" w:styleId="Footer">
    <w:name w:val="footer"/>
    <w:basedOn w:val="Standard"/>
    <w:link w:val="FooterChar"/>
    <w:uiPriority w:val="99"/>
    <w:rsid w:val="006569C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E95"/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6569CF"/>
    <w:pPr>
      <w:suppressLineNumbers/>
    </w:pPr>
  </w:style>
  <w:style w:type="paragraph" w:customStyle="1" w:styleId="TableHeading">
    <w:name w:val="Table Heading"/>
    <w:basedOn w:val="TableContents"/>
    <w:uiPriority w:val="99"/>
    <w:rsid w:val="006569CF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6569CF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6569C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27E9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6569C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27E95"/>
    <w:rPr>
      <w:rFonts w:asciiTheme="majorHAnsi" w:eastAsiaTheme="majorEastAsia" w:hAnsiTheme="majorHAnsi" w:cstheme="majorBidi"/>
      <w:kern w:val="3"/>
      <w:sz w:val="24"/>
      <w:szCs w:val="24"/>
      <w:lang w:val="en-US" w:eastAsia="en-US"/>
    </w:rPr>
  </w:style>
  <w:style w:type="character" w:customStyle="1" w:styleId="BulletSymbols">
    <w:name w:val="Bullet Symbols"/>
    <w:uiPriority w:val="99"/>
    <w:rsid w:val="006569CF"/>
    <w:rPr>
      <w:rFonts w:ascii="OpenSymbol" w:eastAsia="Times New Roman" w:hAnsi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CTI\2014-2015\II%20versione%20PDP%20terza%20categoria%20BES.doc\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3956</Words>
  <Characters>22555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Gandini</dc:creator>
  <cp:keywords/>
  <dc:description/>
  <cp:lastModifiedBy>supermedia</cp:lastModifiedBy>
  <cp:revision>3</cp:revision>
  <dcterms:created xsi:type="dcterms:W3CDTF">2014-12-03T14:07:00Z</dcterms:created>
  <dcterms:modified xsi:type="dcterms:W3CDTF">2014-12-04T08:30:00Z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